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FD87D">
      <w:pPr>
        <w:rPr>
          <w:rFonts w:hint="default"/>
        </w:rPr>
      </w:pPr>
      <w:r>
        <w:rPr>
          <w:rFonts w:hint="default"/>
        </w:rPr>
        <w:t>Попова Анастасия Адександровна</w:t>
      </w:r>
    </w:p>
    <w:p w14:paraId="6E5D1B7F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66DFB6C8">
      <w:pPr>
        <w:rPr>
          <w:rFonts w:hint="default"/>
        </w:rPr>
      </w:pPr>
    </w:p>
    <w:p w14:paraId="487B8C88">
      <w:pPr>
        <w:rPr>
          <w:rFonts w:hint="default"/>
        </w:rPr>
      </w:pPr>
      <w:r>
        <w:rPr>
          <w:rFonts w:hint="default"/>
        </w:rPr>
        <w:t>Должность: Учитель-логопед</w:t>
      </w:r>
    </w:p>
    <w:p w14:paraId="71F5D84A">
      <w:pPr>
        <w:rPr>
          <w:rFonts w:hint="default"/>
        </w:rPr>
      </w:pPr>
      <w:r>
        <w:rPr>
          <w:rFonts w:hint="default"/>
        </w:rPr>
        <w:t>Контактный телефон: 89631349085</w:t>
      </w:r>
    </w:p>
    <w:p w14:paraId="0A64B549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64ECEEE6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78A89965">
      <w:pPr>
        <w:rPr>
          <w:rFonts w:hint="default"/>
        </w:rPr>
      </w:pPr>
      <w:r>
        <w:rPr>
          <w:rFonts w:hint="default"/>
        </w:rPr>
        <w:t>Московский финансово-промышленный университет "Синергия"  г Москва Психолого-педагогическое образование "Педагог психолог детей дошкольного возраста"</w:t>
      </w:r>
    </w:p>
    <w:p w14:paraId="249D165E">
      <w:pPr>
        <w:rPr>
          <w:rFonts w:hint="default"/>
        </w:rPr>
      </w:pPr>
    </w:p>
    <w:p w14:paraId="5ABB4992">
      <w:pPr>
        <w:rPr>
          <w:rFonts w:hint="default"/>
        </w:rPr>
      </w:pPr>
      <w:r>
        <w:rPr>
          <w:rFonts w:hint="default"/>
        </w:rPr>
        <w:t>Сибайский педагогический колледж,2020 "Воспитатель детей дошкольного возраста"</w:t>
      </w:r>
    </w:p>
    <w:p w14:paraId="290FB234">
      <w:pPr>
        <w:rPr>
          <w:rFonts w:hint="default"/>
        </w:rPr>
      </w:pPr>
    </w:p>
    <w:p w14:paraId="25087EAD">
      <w:pPr>
        <w:rPr>
          <w:rFonts w:hint="default"/>
        </w:rPr>
      </w:pPr>
      <w:r>
        <w:rPr>
          <w:rFonts w:hint="default"/>
        </w:rPr>
        <w:t>АНО ВО "МИСАО", 2016 г.</w:t>
      </w:r>
    </w:p>
    <w:p w14:paraId="6B508BD1">
      <w:pPr>
        <w:rPr>
          <w:rFonts w:hint="default"/>
        </w:rPr>
      </w:pPr>
    </w:p>
    <w:p w14:paraId="41523EB6">
      <w:pPr>
        <w:rPr>
          <w:rFonts w:hint="default"/>
        </w:rPr>
      </w:pPr>
      <w:r>
        <w:rPr>
          <w:rFonts w:hint="default"/>
        </w:rPr>
        <w:t>"Логопедия в дошкольных образовательных организациях  и в начальной школе.Логопедический массаж при различных речевых нарушениях" 2025 год</w:t>
      </w:r>
    </w:p>
    <w:p w14:paraId="0BD1A1CF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5CCD78A1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4930B91A">
      <w:pPr>
        <w:rPr>
          <w:rFonts w:hint="default"/>
        </w:rPr>
      </w:pPr>
      <w:r>
        <w:rPr>
          <w:rFonts w:hint="default"/>
        </w:rPr>
        <w:t>Академия Госаттестации "ИКТ -компетентность педагога в условиях реализации ФГОС,ФООП и профстандарта:современные электронные,цифровые и мультимедийные ресурсы"-72 часа с 16.08.2024 по 24.08.2024 года</w:t>
      </w:r>
    </w:p>
    <w:p w14:paraId="718D940B">
      <w:pPr>
        <w:rPr>
          <w:rFonts w:hint="default"/>
        </w:rPr>
      </w:pPr>
    </w:p>
    <w:p w14:paraId="1F670DAC">
      <w:pPr>
        <w:rPr>
          <w:rFonts w:hint="default"/>
        </w:rPr>
      </w:pPr>
      <w:r>
        <w:rPr>
          <w:rFonts w:hint="default"/>
        </w:rPr>
        <w:t>Академия Госаттестации "Структура и требования по ФОП ДО:особенности организации учебно-воспитательного процесса в контексте ФГОС ДО"-72 часа с 25.08.2024 по 02.09.2025 года</w:t>
      </w:r>
    </w:p>
    <w:p w14:paraId="4B231A6D">
      <w:pPr>
        <w:rPr>
          <w:rFonts w:hint="default"/>
        </w:rPr>
      </w:pPr>
      <w:r>
        <w:rPr>
          <w:rFonts w:hint="default"/>
        </w:rPr>
        <w:t>Академия Госаттестации "Оказание первой помощи пострадавшим в образовательной организации"-16 часов с 03.09.2024 по 04.09.2024 года</w:t>
      </w:r>
    </w:p>
    <w:p w14:paraId="0AEE3679">
      <w:pPr>
        <w:rPr>
          <w:rFonts w:hint="default"/>
        </w:rPr>
      </w:pPr>
      <w:r>
        <w:rPr>
          <w:rFonts w:hint="default"/>
        </w:rPr>
        <w:t>Единый урок "Семьеведение" согласно ФГОС и ФООП ООО и СОО -72  часа 10.09.2024 года</w:t>
      </w:r>
    </w:p>
    <w:p w14:paraId="417FE842">
      <w:pPr>
        <w:rPr>
          <w:rFonts w:hint="default"/>
        </w:rPr>
      </w:pPr>
    </w:p>
    <w:p w14:paraId="3D2D55C9">
      <w:pPr>
        <w:rPr>
          <w:rFonts w:hint="default"/>
        </w:rPr>
      </w:pPr>
      <w:r>
        <w:rPr>
          <w:rFonts w:hint="default"/>
        </w:rPr>
        <w:t>Единый урок "Основы здорового питания"-15 часов 10.09.2024 года</w:t>
      </w:r>
    </w:p>
    <w:p w14:paraId="76D2FD56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"Организация образовательного процесса в разновозрастных группах ДОО в условиях реализации ФГОС ДО"</w:t>
      </w:r>
    </w:p>
    <w:p w14:paraId="20F14DE2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"Интеллектуально-математическое развитие детей в ДОО в условиях реализации ФГОС ДО и профессионального стандарта педагога"- 72 часа с 17.09.2024 по 30.09.2024 года</w:t>
      </w:r>
    </w:p>
    <w:p w14:paraId="2ECFAA45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"Формирование культуры безопасного поведения детей дошкольного возраста в дорожном движении" - 72 часа с 19.09.2024 по 02.10.2024 года</w:t>
      </w:r>
    </w:p>
    <w:p w14:paraId="67AA5261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"Содержание и организация образовательной деятельности в дошкольной образовательной организации с родным (башкирским) языком обучения в свете требований ФГОС ДО и профессионального стандарта педагога" -72 часа с 03.10.2024 по 17.10.2024 года</w:t>
      </w:r>
    </w:p>
    <w:p w14:paraId="6FC67A2E">
      <w:pPr>
        <w:rPr>
          <w:rFonts w:hint="default"/>
        </w:rPr>
      </w:pPr>
    </w:p>
    <w:p w14:paraId="0CEB0B50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 Реализация содержания  познавательного развития детей дошкольного возраста в свете требований ФГОС ДО" -72 часа с 05.12.2024 по 14.12.2024 года</w:t>
      </w:r>
    </w:p>
    <w:p w14:paraId="0A5DC08D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"Методика разработки и применения  цифровых образовательных ресурсов как инструмент формирования цифровых компетенций педагогов ДОО"-72 часа с 03.12.2024 по 16.12.2024 года</w:t>
      </w:r>
    </w:p>
    <w:p w14:paraId="428F8F2C">
      <w:pPr>
        <w:rPr>
          <w:rFonts w:hint="default"/>
        </w:rPr>
      </w:pPr>
      <w:r>
        <w:rPr>
          <w:rFonts w:hint="default"/>
        </w:rPr>
        <w:t>ФГБОУ БГПУ им.М.Акмуллы "Организационно методическое обеспечение реализации ФОП ДО"-72 часа</w:t>
      </w:r>
    </w:p>
    <w:p w14:paraId="5BF493A9">
      <w:pPr>
        <w:rPr>
          <w:rFonts w:hint="default"/>
        </w:rPr>
      </w:pPr>
    </w:p>
    <w:p w14:paraId="78C8FCDF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"Обеспечение-коррекционно-развивающей работы в ДОО в условиях реализации ФОП ДО"- 72 часа с 01.03.2025 по 12.03.2025 года</w:t>
      </w:r>
    </w:p>
    <w:p w14:paraId="79A03EF2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"Психолого-педагогическое сопровождение,медицинская и социальная реабилитация детей из зон боевых действий"-72 часа  с 01.04.2025 по 10.04.2025 года</w:t>
      </w:r>
    </w:p>
    <w:p w14:paraId="302DB72C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"Формирование культуры здорового и безопасного образа жизни в образовательной организации" -72 часа с 07.04.2025 по 16.04.2025 года</w:t>
      </w:r>
    </w:p>
    <w:p w14:paraId="0C73537F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"Поликультурное образование детей дошкольного возраста в условиях реализации ФГОС ДО и ФОП ДО"-72 часа с 05.05.2025 по 20.05.2025 года</w:t>
      </w:r>
    </w:p>
    <w:p w14:paraId="03AFCB6A">
      <w:pPr>
        <w:rPr>
          <w:rFonts w:hint="default"/>
        </w:rPr>
      </w:pPr>
      <w:r>
        <w:rPr>
          <w:rFonts w:hint="default"/>
        </w:rPr>
        <w:t>ЦНППМ ГБПОУ Уфимский многопрофильный колледж "Формирование ИКТ-компетентности педагога в соответствии с требованиями обновленных ФГОС"-72 часа с 05.05.2025 по 20.05.2025 года</w:t>
      </w:r>
    </w:p>
    <w:p w14:paraId="7736DA64">
      <w:pPr>
        <w:rPr>
          <w:rFonts w:hint="default"/>
        </w:rPr>
      </w:pPr>
    </w:p>
    <w:p w14:paraId="10BC5C39">
      <w:pPr>
        <w:rPr>
          <w:rFonts w:hint="default"/>
        </w:rPr>
      </w:pPr>
      <w:r>
        <w:rPr>
          <w:rFonts w:hint="default"/>
        </w:rPr>
        <w:t xml:space="preserve">ЦНППМ ГБПОУ Уфимский многопрофильный колледж "Проектирование и организация образовательного процесса на основе ФОП ДО"-72 часа </w:t>
      </w:r>
    </w:p>
    <w:p w14:paraId="3F346894">
      <w:pPr>
        <w:rPr>
          <w:rFonts w:hint="default"/>
        </w:rPr>
      </w:pPr>
      <w:r>
        <w:rPr>
          <w:rFonts w:hint="default"/>
        </w:rPr>
        <w:t>"Приволжский исследовательский медицинский университет" Министерства здравоохранения РФ "Дошкольное образование детей с РАС: реализация федеральной адаптированной образовательной программы дошкольного образования для обучающихся с ОВЗ"-72 ЧАСА 12.12.2025г</w:t>
      </w:r>
    </w:p>
    <w:p w14:paraId="21FB86AF">
      <w:pPr>
        <w:rPr>
          <w:rFonts w:hint="default"/>
        </w:rPr>
      </w:pPr>
    </w:p>
    <w:p w14:paraId="2F51C590">
      <w:pPr>
        <w:rPr>
          <w:rFonts w:hint="default"/>
        </w:rPr>
      </w:pPr>
      <w:r>
        <w:rPr>
          <w:rFonts w:hint="default"/>
        </w:rPr>
        <w:t>"Приволжский исследовательский медицинский университет" Министерства здравоохранения РФ "Технология работы с детьми с расстройствами аутистического спектра и другими ментальными нарушениями на базе учреждений культуры. Специально созданные группы и работа в условиях инклюзии" - 18 часов с 24.11.2025 по 10.12.2025 года</w:t>
      </w:r>
    </w:p>
    <w:p w14:paraId="20686F41">
      <w:pPr>
        <w:rPr>
          <w:rFonts w:hint="default"/>
        </w:rPr>
      </w:pPr>
    </w:p>
    <w:p w14:paraId="4D9B48F9">
      <w:pPr>
        <w:rPr>
          <w:rFonts w:hint="default"/>
        </w:rPr>
      </w:pPr>
      <w:r>
        <w:rPr>
          <w:rFonts w:hint="default"/>
        </w:rPr>
        <w:t>"Приволжский исследовательский медицинский университет" Министерства здравоохранения РФ "Коррекционная работа с неговорящими детьми"-72 часа с 24.11.2025 по 10.12.2025 года</w:t>
      </w:r>
    </w:p>
    <w:p w14:paraId="27B2AA8B">
      <w:pPr>
        <w:rPr>
          <w:rFonts w:hint="default"/>
        </w:rPr>
      </w:pPr>
    </w:p>
    <w:p w14:paraId="1190CAFB">
      <w:pPr>
        <w:rPr>
          <w:rFonts w:hint="default"/>
        </w:rPr>
      </w:pPr>
      <w:r>
        <w:rPr>
          <w:rFonts w:hint="default"/>
        </w:rPr>
        <w:t>ООО "Училаб" "Оказание первой помощи в образовательной организации"-72 часа с 31.03-06.04.2026 года № 2758811</w:t>
      </w:r>
    </w:p>
    <w:p w14:paraId="37E2DE27">
      <w:pPr>
        <w:rPr>
          <w:rFonts w:hint="default"/>
        </w:rPr>
      </w:pPr>
    </w:p>
    <w:p w14:paraId="4FB5D0F1">
      <w:r>
        <w:rPr>
          <w:rFonts w:hint="default"/>
        </w:rPr>
        <w:t>https://kindergarten.obr.site/sveden/document/528797/-Образовательная программа для детей с ТНР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C0894"/>
    <w:rsid w:val="2A3C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2026-04-15T14:29:00Z</dcterms:created>
  <dc:creator>WPS_1629267051</dc:creator>
  <cp:lastModifiedBy>WPS_1629267051</cp:lastModifiedBy>
  <dcterms:modified xsi:type="dcterms:W3CDTF">2026-04-15T14:29:57Z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28EFCB49902F4D86BA07C7FC7541C573_11</vt:lpwstr>
  </property>
</Properties>
</file>